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1085.0" w:type="dxa"/>
        <w:jc w:val="left"/>
        <w:tblInd w:w="-8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45"/>
        <w:gridCol w:w="6540"/>
        <w:tblGridChange w:id="0">
          <w:tblGrid>
            <w:gridCol w:w="4545"/>
            <w:gridCol w:w="6540"/>
          </w:tblGrid>
        </w:tblGridChange>
      </w:tblGrid>
      <w:tr>
        <w:trPr>
          <w:trHeight w:val="42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bad can I be?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I'm just doin' what comes naturally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bad can I be?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I'm just followin' my destiny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bad can I be?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24"/>
                <w:szCs w:val="24"/>
                <w:rtl w:val="0"/>
              </w:rPr>
              <w:t xml:space="preserve">I'm just doin' what comes naturally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bad can I be?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bad can I possibly be?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Well, there's a principle in nature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(Principle in nature)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That almost every creature knows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Called survival of the fittest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(Survival of the fittest)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And check it, this is how it goes: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animal that wins gotta scratch and fight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And claw and bite and punch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And the animal that doesn't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Well, the animal that doesn't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Winds up someone else's La-la-la-la lunch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(Munch, munch, munch, munch, munch)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I'm just sayin'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bad can I be?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I'm just doin' what comes naturally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bad can I be?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I'm just followin' my destiny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bad can I be?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I'm just doin' what comes naturally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bad can I be?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bad can I possibly be?  (Ahhh!)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There's a principle in business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(Principle in business)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That everybody knows is sound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 says the people with the money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(The people with the money)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Make this ever-loving world go 'round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24"/>
                <w:szCs w:val="24"/>
                <w:rtl w:val="0"/>
              </w:rPr>
              <w:t xml:space="preserve">So I'm biggering my company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24"/>
                <w:szCs w:val="24"/>
                <w:rtl w:val="0"/>
              </w:rPr>
              <w:t xml:space="preserve">I'm biggering my factory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24"/>
                <w:szCs w:val="24"/>
                <w:rtl w:val="0"/>
              </w:rPr>
              <w:t xml:space="preserve">I'm biggering my corporate sign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24"/>
                <w:szCs w:val="24"/>
                <w:rtl w:val="0"/>
              </w:rPr>
              <w:t xml:space="preserve">(Bigger, bigger, bigger, bigger, bigger)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24"/>
                <w:szCs w:val="24"/>
                <w:rtl w:val="0"/>
              </w:rPr>
              <w:t xml:space="preserve">Everybody out there, you take care of yours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24"/>
                <w:szCs w:val="24"/>
                <w:rtl w:val="0"/>
              </w:rPr>
              <w:t xml:space="preserve">And me? I'll take care of mine, mine, mine, mine, mine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24"/>
                <w:szCs w:val="24"/>
                <w:rtl w:val="0"/>
              </w:rPr>
              <w:t xml:space="preserve">(Shake that bottom line)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Let me hear you say Smogulous Smoke!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(Smogulous Smoke!)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Schloppity Schlopp!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(Schloppity Schlopp!)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Complain all you want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It's never ever, ever, ever gonna stop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(Stop!)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Come on! How bad can I possibly be?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bad can I be?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I'm just building the economy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bad can I be?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Just look at me petting this puppy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bad can I be?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portion of proceeds goes to charity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bad can I be?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bad could I possibly be? Let's see!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(How bad can I be?)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(Buy, sell, trade, squash)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24"/>
                <w:szCs w:val="24"/>
                <w:rtl w:val="0"/>
              </w:rPr>
              <w:t xml:space="preserve">All the customers are buying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(How bad can he be?)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(Pork, fat, cut, smash)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24"/>
                <w:szCs w:val="24"/>
                <w:rtl w:val="0"/>
              </w:rPr>
              <w:t xml:space="preserve">And the money is multiplying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(How bad can we be?)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(Gold, yen, mark, pound)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24"/>
                <w:szCs w:val="24"/>
                <w:rtl w:val="0"/>
              </w:rPr>
              <w:t xml:space="preserve">And the PR people are lying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(How bad can I be?)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(Short, coal, oil, war)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24"/>
                <w:szCs w:val="24"/>
                <w:rtl w:val="0"/>
              </w:rPr>
              <w:t xml:space="preserve">And the lawyers are denying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(How bad can I be?)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24"/>
                <w:szCs w:val="24"/>
                <w:rtl w:val="0"/>
              </w:rPr>
              <w:t xml:space="preserve">Who cares if a few trees are dying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(How bad can we be?)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(Pork, fat, cut, smash)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24"/>
                <w:szCs w:val="24"/>
                <w:rtl w:val="0"/>
              </w:rPr>
              <w:t xml:space="preserve">This is all so gratifying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bad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bad can this possibly be?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2119313" cy="2282337"/>
                  <wp:effectExtent b="0" l="0" r="0" t="0"/>
                  <wp:docPr descr="tumblr_mgvg92vfD21ruqecfo1_r18_500.png" id="1" name="image01.png"/>
                  <a:graphic>
                    <a:graphicData uri="http://schemas.openxmlformats.org/drawingml/2006/picture">
                      <pic:pic>
                        <pic:nvPicPr>
                          <pic:cNvPr descr="tumblr_mgvg92vfD21ruqecfo1_r18_500.png" id="0" name="image01.png"/>
                          <pic:cNvPicPr preferRelativeResize="0"/>
                        </pic:nvPicPr>
                        <pic:blipFill>
                          <a:blip r:embed="rId5"/>
                          <a:srcRect b="6240" l="0" r="0" t="62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313" cy="22823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Name: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What is the main idea of the song?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Use specific lyrics to support your point of view.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sz w:val="28"/>
                <w:szCs w:val="28"/>
                <w:rtl w:val="0"/>
              </w:rPr>
              <w:t xml:space="preserve">“I’m just doing what comes naturally.”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Is it inevitable that humans hurt the environment? Justify your answer.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Strong businesses do build the economy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and add conveniences to our lives.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 you agree with the Once-ler’s attitude? Why or why not?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If this is true about ‘big business’ now, what might make them change in the future? 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Music by: John Powell and Allan Peter Grigg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Lyrics by: Cinco Paul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Shadows Into Light Two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Two-regular.ttf"/></Relationships>
</file>